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1F" w:rsidRPr="00025F48" w:rsidRDefault="00ED6421" w:rsidP="00CB106E">
      <w:pPr>
        <w:bidi/>
        <w:spacing w:after="0" w:line="240" w:lineRule="auto"/>
        <w:jc w:val="center"/>
        <w:rPr>
          <w:rFonts w:cs="B Titr"/>
          <w:color w:val="1F497D" w:themeColor="text2"/>
          <w:sz w:val="20"/>
          <w:szCs w:val="20"/>
          <w:rtl/>
          <w:lang w:bidi="fa-IR"/>
        </w:rPr>
      </w:pPr>
      <w:r>
        <w:rPr>
          <w:rFonts w:cs="B Titr" w:hint="cs"/>
          <w:color w:val="1F497D" w:themeColor="text2"/>
          <w:sz w:val="20"/>
          <w:szCs w:val="20"/>
          <w:rtl/>
          <w:lang w:bidi="fa-IR"/>
        </w:rPr>
        <w:t xml:space="preserve">برنامه سی امین دوره </w:t>
      </w:r>
      <w:r w:rsidR="00BA001F" w:rsidRPr="00025F48">
        <w:rPr>
          <w:rFonts w:cs="B Titr" w:hint="cs"/>
          <w:color w:val="1F497D" w:themeColor="text2"/>
          <w:sz w:val="20"/>
          <w:szCs w:val="20"/>
          <w:rtl/>
          <w:lang w:bidi="fa-IR"/>
        </w:rPr>
        <w:t>بازیهای المپیک 2012 لندن</w:t>
      </w:r>
      <w:r w:rsidR="000F6F66" w:rsidRPr="00025F48">
        <w:rPr>
          <w:rFonts w:cs="B Titr" w:hint="cs"/>
          <w:color w:val="1F497D" w:themeColor="text2"/>
          <w:sz w:val="20"/>
          <w:szCs w:val="20"/>
          <w:rtl/>
          <w:lang w:bidi="fa-IR"/>
        </w:rPr>
        <w:t xml:space="preserve"> </w:t>
      </w:r>
      <w:r w:rsidR="00CB106E">
        <w:rPr>
          <w:rFonts w:cs="B Titr" w:hint="cs"/>
          <w:color w:val="1F497D" w:themeColor="text2"/>
          <w:sz w:val="20"/>
          <w:szCs w:val="20"/>
          <w:rtl/>
          <w:lang w:bidi="fa-IR"/>
        </w:rPr>
        <w:t>-</w:t>
      </w:r>
      <w:r w:rsidR="000F6F66" w:rsidRPr="00025F48">
        <w:rPr>
          <w:rFonts w:cs="B Titr" w:hint="cs"/>
          <w:color w:val="1F497D" w:themeColor="text2"/>
          <w:sz w:val="20"/>
          <w:szCs w:val="20"/>
          <w:rtl/>
          <w:lang w:bidi="fa-IR"/>
        </w:rPr>
        <w:t xml:space="preserve"> 3 الی </w:t>
      </w:r>
      <w:r w:rsidR="00BA5791" w:rsidRPr="00025F48">
        <w:rPr>
          <w:rFonts w:cs="B Titr" w:hint="cs"/>
          <w:color w:val="1F497D" w:themeColor="text2"/>
          <w:sz w:val="20"/>
          <w:szCs w:val="20"/>
          <w:rtl/>
          <w:lang w:bidi="fa-IR"/>
        </w:rPr>
        <w:t xml:space="preserve">21 مرداد </w:t>
      </w:r>
      <w:r w:rsidR="000F6F66" w:rsidRPr="00025F48">
        <w:rPr>
          <w:rFonts w:cs="B Titr" w:hint="cs"/>
          <w:color w:val="1F497D" w:themeColor="text2"/>
          <w:sz w:val="20"/>
          <w:szCs w:val="20"/>
          <w:rtl/>
          <w:lang w:bidi="fa-IR"/>
        </w:rPr>
        <w:t>139</w:t>
      </w:r>
      <w:r w:rsidR="00981562">
        <w:rPr>
          <w:rFonts w:cs="B Titr" w:hint="cs"/>
          <w:color w:val="1F497D" w:themeColor="text2"/>
          <w:sz w:val="20"/>
          <w:szCs w:val="20"/>
          <w:rtl/>
          <w:lang w:bidi="fa-IR"/>
        </w:rPr>
        <w:t>1</w:t>
      </w:r>
    </w:p>
    <w:tbl>
      <w:tblPr>
        <w:tblStyle w:val="TableGrid"/>
        <w:bidiVisual/>
        <w:tblW w:w="13625" w:type="dxa"/>
        <w:tblInd w:w="-175" w:type="dxa"/>
        <w:tblLayout w:type="fixed"/>
        <w:tblLook w:val="04A0"/>
      </w:tblPr>
      <w:tblGrid>
        <w:gridCol w:w="1560"/>
        <w:gridCol w:w="23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10147" w:rsidRPr="006E4990" w:rsidTr="003D7829">
        <w:trPr>
          <w:cantSplit/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817000" w:rsidRPr="00B3247A" w:rsidRDefault="00817000" w:rsidP="00BA001F">
            <w:pPr>
              <w:bidi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2375" w:type="dxa"/>
            <w:shd w:val="clear" w:color="auto" w:fill="DBE5F1" w:themeFill="accent1" w:themeFillTint="33"/>
          </w:tcPr>
          <w:p w:rsidR="00817000" w:rsidRPr="009F56CD" w:rsidRDefault="00817000" w:rsidP="00981562">
            <w:pPr>
              <w:bidi/>
              <w:jc w:val="right"/>
              <w:rPr>
                <w:rFonts w:cs="B Titr"/>
                <w:b/>
                <w:bCs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b/>
                <w:bCs/>
                <w:color w:val="336699"/>
                <w:sz w:val="12"/>
                <w:szCs w:val="12"/>
                <w:rtl/>
                <w:lang w:bidi="fa-IR"/>
              </w:rPr>
              <w:t>مرداد</w:t>
            </w:r>
            <w:r w:rsidR="00981562">
              <w:rPr>
                <w:rFonts w:cs="B Titr" w:hint="cs"/>
                <w:b/>
                <w:bCs/>
                <w:color w:val="336699"/>
                <w:sz w:val="12"/>
                <w:szCs w:val="12"/>
                <w:rtl/>
                <w:lang w:bidi="fa-IR"/>
              </w:rPr>
              <w:t xml:space="preserve"> 1391 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817000">
            <w:pPr>
              <w:bidi/>
              <w:jc w:val="center"/>
              <w:rPr>
                <w:rFonts w:cs="B Titr"/>
                <w:b/>
                <w:bCs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b/>
                <w:bCs/>
                <w:color w:val="336699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5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6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7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8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9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10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11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12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13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14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15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16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17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19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817000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20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817000" w:rsidRPr="009F56CD" w:rsidRDefault="002C5A08" w:rsidP="001F2397">
            <w:pPr>
              <w:bidi/>
              <w:jc w:val="center"/>
              <w:rPr>
                <w:rFonts w:cs="B Titr"/>
                <w:color w:val="336699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noProof/>
                <w:color w:val="336699"/>
                <w:sz w:val="12"/>
                <w:szCs w:val="12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-1097915</wp:posOffset>
                  </wp:positionH>
                  <wp:positionV relativeFrom="paragraph">
                    <wp:posOffset>27093</wp:posOffset>
                  </wp:positionV>
                  <wp:extent cx="810895" cy="863600"/>
                  <wp:effectExtent l="19050" t="0" r="8255" b="0"/>
                  <wp:wrapNone/>
                  <wp:docPr id="9" name="Picture 8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7000" w:rsidRPr="009F56CD">
              <w:rPr>
                <w:rFonts w:cs="B Titr" w:hint="cs"/>
                <w:color w:val="336699"/>
                <w:sz w:val="12"/>
                <w:szCs w:val="12"/>
                <w:rtl/>
                <w:lang w:bidi="fa-IR"/>
              </w:rPr>
              <w:t>21</w:t>
            </w:r>
          </w:p>
        </w:tc>
      </w:tr>
      <w:tr w:rsidR="00D10147" w:rsidRPr="006E4990" w:rsidTr="003D7829">
        <w:trPr>
          <w:cantSplit/>
          <w:trHeight w:val="113"/>
        </w:trPr>
        <w:tc>
          <w:tcPr>
            <w:tcW w:w="1560" w:type="dxa"/>
            <w:tcBorders>
              <w:top w:val="nil"/>
              <w:left w:val="nil"/>
            </w:tcBorders>
          </w:tcPr>
          <w:p w:rsidR="00817000" w:rsidRPr="00B3247A" w:rsidRDefault="00817000" w:rsidP="00BA001F">
            <w:pPr>
              <w:bidi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2375" w:type="dxa"/>
            <w:shd w:val="clear" w:color="auto" w:fill="FDE9D9" w:themeFill="accent6" w:themeFillTint="33"/>
          </w:tcPr>
          <w:p w:rsidR="00817000" w:rsidRPr="00A26CED" w:rsidRDefault="00817000" w:rsidP="00AB1795">
            <w:pPr>
              <w:bidi/>
              <w:jc w:val="right"/>
              <w:rPr>
                <w:rFonts w:cs="B Titr"/>
                <w:b/>
                <w:bCs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b/>
                <w:bCs/>
                <w:color w:val="FF6600"/>
                <w:sz w:val="12"/>
                <w:szCs w:val="12"/>
                <w:rtl/>
                <w:lang w:bidi="fa-IR"/>
              </w:rPr>
              <w:t>جولای/آگوست</w:t>
            </w:r>
            <w:r w:rsidR="00981562">
              <w:rPr>
                <w:rFonts w:cs="B Titr" w:hint="cs"/>
                <w:b/>
                <w:bCs/>
                <w:color w:val="FF6600"/>
                <w:sz w:val="12"/>
                <w:szCs w:val="12"/>
                <w:rtl/>
                <w:lang w:bidi="fa-IR"/>
              </w:rPr>
              <w:t xml:space="preserve"> 2012 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b/>
                <w:bCs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b/>
                <w:bCs/>
                <w:color w:val="FF6600"/>
                <w:sz w:val="12"/>
                <w:szCs w:val="12"/>
                <w:rtl/>
                <w:lang w:bidi="fa-IR"/>
              </w:rPr>
              <w:t>25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26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27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28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29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30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9A7F24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31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817000" w:rsidP="000610BC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0610BC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5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6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7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8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9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10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11</w:t>
            </w:r>
          </w:p>
        </w:tc>
        <w:tc>
          <w:tcPr>
            <w:tcW w:w="510" w:type="dxa"/>
            <w:shd w:val="clear" w:color="auto" w:fill="FDE9D9" w:themeFill="accent6" w:themeFillTint="33"/>
          </w:tcPr>
          <w:p w:rsidR="00817000" w:rsidRPr="00A26CED" w:rsidRDefault="00C20870" w:rsidP="001F2397">
            <w:pPr>
              <w:bidi/>
              <w:jc w:val="center"/>
              <w:rPr>
                <w:rFonts w:cs="B Titr"/>
                <w:color w:val="FF6600"/>
                <w:sz w:val="12"/>
                <w:szCs w:val="12"/>
                <w:rtl/>
                <w:lang w:bidi="fa-IR"/>
              </w:rPr>
            </w:pPr>
            <w:r w:rsidRPr="00A26CED">
              <w:rPr>
                <w:rFonts w:cs="B Titr" w:hint="cs"/>
                <w:color w:val="FF6600"/>
                <w:sz w:val="12"/>
                <w:szCs w:val="12"/>
                <w:rtl/>
                <w:lang w:bidi="fa-IR"/>
              </w:rPr>
              <w:t>12</w:t>
            </w:r>
          </w:p>
        </w:tc>
      </w:tr>
      <w:tr w:rsidR="007E17D4" w:rsidRPr="000D1900" w:rsidTr="003D7829">
        <w:trPr>
          <w:cantSplit/>
          <w:trHeight w:val="623"/>
        </w:trPr>
        <w:tc>
          <w:tcPr>
            <w:tcW w:w="1560" w:type="dxa"/>
            <w:shd w:val="clear" w:color="auto" w:fill="FF6600"/>
            <w:vAlign w:val="center"/>
          </w:tcPr>
          <w:p w:rsidR="006E4990" w:rsidRPr="00C869C8" w:rsidRDefault="00DD34CA" w:rsidP="00005CDA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C869C8">
              <w:rPr>
                <w:rFonts w:cs="B Titr"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رشته</w:t>
            </w:r>
          </w:p>
        </w:tc>
        <w:tc>
          <w:tcPr>
            <w:tcW w:w="2375" w:type="dxa"/>
            <w:shd w:val="clear" w:color="auto" w:fill="FF6600"/>
            <w:vAlign w:val="center"/>
          </w:tcPr>
          <w:p w:rsidR="006E4990" w:rsidRPr="00C869C8" w:rsidRDefault="00E10513" w:rsidP="00005CDA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color w:val="FFFFFF" w:themeColor="background1"/>
                <w:sz w:val="14"/>
                <w:szCs w:val="1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5704205</wp:posOffset>
                  </wp:positionH>
                  <wp:positionV relativeFrom="paragraph">
                    <wp:posOffset>102235</wp:posOffset>
                  </wp:positionV>
                  <wp:extent cx="727075" cy="810895"/>
                  <wp:effectExtent l="19050" t="0" r="0" b="0"/>
                  <wp:wrapNone/>
                  <wp:docPr id="3" name="Picture 0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34CA" w:rsidRPr="00C869C8">
              <w:rPr>
                <w:rFonts w:cs="B Titr"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مکان</w:t>
            </w:r>
            <w:r w:rsidR="00E45ECD" w:rsidRPr="00C869C8">
              <w:rPr>
                <w:rFonts w:cs="B Titr"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 برگزاری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DD34CA" w:rsidP="00D7760D">
            <w:pPr>
              <w:bidi/>
              <w:ind w:left="113" w:right="113"/>
              <w:rPr>
                <w:b/>
                <w:bCs/>
                <w:color w:val="FFFFFF" w:themeColor="background1"/>
                <w:sz w:val="11"/>
                <w:szCs w:val="11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1"/>
                <w:szCs w:val="11"/>
                <w:rtl/>
                <w:lang w:bidi="fa-IR"/>
              </w:rPr>
              <w:t>چهارشنبه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DD34CA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پنجشنبه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DD34CA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DD34CA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DD34CA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سه 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1"/>
                <w:szCs w:val="11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1"/>
                <w:szCs w:val="11"/>
                <w:rtl/>
                <w:lang w:bidi="fa-IR"/>
              </w:rPr>
              <w:t>چهارشنبه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پنجشنبه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دوشنبه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سه 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1"/>
                <w:szCs w:val="11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1"/>
                <w:szCs w:val="11"/>
                <w:rtl/>
                <w:lang w:bidi="fa-IR"/>
              </w:rPr>
              <w:t>چهارشنبه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پنجشنبه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510" w:type="dxa"/>
            <w:shd w:val="clear" w:color="auto" w:fill="FF6600"/>
            <w:textDirection w:val="btLr"/>
          </w:tcPr>
          <w:p w:rsidR="006E4990" w:rsidRPr="00C869C8" w:rsidRDefault="00B24AC1" w:rsidP="00F34167">
            <w:pPr>
              <w:bidi/>
              <w:ind w:left="113" w:right="113"/>
              <w:rPr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C869C8">
              <w:rPr>
                <w:rFonts w:hint="cs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C20870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C20870" w:rsidRPr="00FA3805" w:rsidRDefault="00E45ECD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تیر وکمان</w:t>
            </w:r>
          </w:p>
        </w:tc>
        <w:tc>
          <w:tcPr>
            <w:tcW w:w="2375" w:type="dxa"/>
            <w:vAlign w:val="center"/>
          </w:tcPr>
          <w:p w:rsidR="00C20870" w:rsidRPr="003E7794" w:rsidRDefault="00FA291C" w:rsidP="00C22B2B">
            <w:pPr>
              <w:bidi/>
              <w:rPr>
                <w:b/>
                <w:bCs/>
                <w:sz w:val="13"/>
                <w:szCs w:val="13"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Lord’s Cricket Ground</w:t>
            </w: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E8689B" w:rsidP="00E16B50">
            <w:pPr>
              <w:bidi/>
              <w:jc w:val="center"/>
              <w:rPr>
                <w:b/>
                <w:bCs/>
                <w:color w:val="FF0000"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E16B5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0870" w:rsidRPr="003E7794" w:rsidRDefault="00C2087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B250F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B250F1" w:rsidRPr="00FA3805" w:rsidRDefault="00B250F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دوومیدانی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B250F1" w:rsidRPr="003E7794" w:rsidRDefault="00B250F1" w:rsidP="00A20C6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Park- Olympic Stadium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B250F1" w:rsidRPr="003E7794" w:rsidRDefault="00B250F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3F6290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3F6290" w:rsidRPr="00FA3805" w:rsidRDefault="003F6290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دوومیدانی</w:t>
            </w:r>
            <w:r w:rsidRPr="00FA3805">
              <w:rPr>
                <w:b/>
                <w:bCs/>
                <w:color w:val="FFFFFF" w:themeColor="background1"/>
                <w:sz w:val="14"/>
                <w:szCs w:val="14"/>
                <w:lang w:bidi="fa-IR"/>
              </w:rPr>
              <w:t xml:space="preserve">- </w:t>
            </w: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 ماراتن</w:t>
            </w:r>
          </w:p>
        </w:tc>
        <w:tc>
          <w:tcPr>
            <w:tcW w:w="2375" w:type="dxa"/>
            <w:vAlign w:val="center"/>
          </w:tcPr>
          <w:p w:rsidR="003F6290" w:rsidRPr="003E7794" w:rsidRDefault="00B250F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>
              <w:rPr>
                <w:b/>
                <w:bCs/>
                <w:sz w:val="13"/>
                <w:szCs w:val="13"/>
                <w:lang w:bidi="fa-IR"/>
              </w:rPr>
              <w:t>London</w:t>
            </w: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3F6290" w:rsidRPr="003E7794" w:rsidRDefault="002C5A08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color w:val="FF0000"/>
                <w:sz w:val="13"/>
                <w:szCs w:val="1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-934720</wp:posOffset>
                  </wp:positionH>
                  <wp:positionV relativeFrom="paragraph">
                    <wp:posOffset>65828</wp:posOffset>
                  </wp:positionV>
                  <wp:extent cx="599017" cy="914400"/>
                  <wp:effectExtent l="19050" t="0" r="0" b="0"/>
                  <wp:wrapNone/>
                  <wp:docPr id="8" name="Picture 7" descr="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6290"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3F6290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3F6290" w:rsidRPr="00FA3805" w:rsidRDefault="003F6290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دوومیدانی </w:t>
            </w:r>
            <w:r w:rsidRPr="00FA3805">
              <w:rPr>
                <w:rFonts w:cs="Times New Roman"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–</w:t>
            </w: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 پیاده روی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3F6290" w:rsidRPr="003E7794" w:rsidRDefault="003F6290" w:rsidP="00C22B2B">
            <w:pPr>
              <w:bidi/>
              <w:rPr>
                <w:b/>
                <w:bCs/>
                <w:sz w:val="13"/>
                <w:szCs w:val="13"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London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3F6290" w:rsidRPr="003E7794" w:rsidRDefault="003F62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2E620B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2E620B" w:rsidRPr="00FA3805" w:rsidRDefault="00E57AA6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color w:val="FFFFFF" w:themeColor="background1"/>
                <w:sz w:val="14"/>
                <w:szCs w:val="14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8216265</wp:posOffset>
                  </wp:positionH>
                  <wp:positionV relativeFrom="paragraph">
                    <wp:posOffset>71755</wp:posOffset>
                  </wp:positionV>
                  <wp:extent cx="603250" cy="899160"/>
                  <wp:effectExtent l="19050" t="0" r="6350" b="0"/>
                  <wp:wrapNone/>
                  <wp:docPr id="6" name="Picture 5" descr="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620B"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بدمینتون</w:t>
            </w:r>
          </w:p>
        </w:tc>
        <w:tc>
          <w:tcPr>
            <w:tcW w:w="2375" w:type="dxa"/>
            <w:vAlign w:val="center"/>
          </w:tcPr>
          <w:p w:rsidR="002E620B" w:rsidRPr="003E7794" w:rsidRDefault="00B250F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>
              <w:rPr>
                <w:b/>
                <w:bCs/>
                <w:sz w:val="13"/>
                <w:szCs w:val="13"/>
                <w:lang w:bidi="fa-IR"/>
              </w:rPr>
              <w:t>Wembley</w:t>
            </w:r>
            <w:proofErr w:type="spellEnd"/>
            <w:r>
              <w:rPr>
                <w:b/>
                <w:bCs/>
                <w:sz w:val="13"/>
                <w:szCs w:val="13"/>
                <w:lang w:bidi="fa-IR"/>
              </w:rPr>
              <w:t xml:space="preserve"> Arena</w:t>
            </w: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2E620B" w:rsidRPr="003E7794" w:rsidRDefault="002E620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C22B2B" w:rsidRPr="000D1900" w:rsidTr="003D7829">
        <w:trPr>
          <w:cantSplit/>
          <w:trHeight w:val="170"/>
        </w:trPr>
        <w:tc>
          <w:tcPr>
            <w:tcW w:w="1560" w:type="dxa"/>
            <w:vMerge w:val="restart"/>
            <w:shd w:val="clear" w:color="auto" w:fill="33CCFF"/>
            <w:vAlign w:val="center"/>
          </w:tcPr>
          <w:p w:rsidR="00C22B2B" w:rsidRPr="00FA3805" w:rsidRDefault="00C22B2B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بسکتبال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C22B2B" w:rsidRPr="003E7794" w:rsidRDefault="00C22B2B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 -  Basketball Arena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C22B2B" w:rsidRPr="000D1900" w:rsidTr="003D7829">
        <w:trPr>
          <w:cantSplit/>
          <w:trHeight w:val="170"/>
        </w:trPr>
        <w:tc>
          <w:tcPr>
            <w:tcW w:w="1560" w:type="dxa"/>
            <w:vMerge/>
            <w:shd w:val="clear" w:color="auto" w:fill="33CCFF"/>
            <w:vAlign w:val="center"/>
          </w:tcPr>
          <w:p w:rsidR="00C22B2B" w:rsidRPr="00FA3805" w:rsidRDefault="00C22B2B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</w:p>
        </w:tc>
        <w:tc>
          <w:tcPr>
            <w:tcW w:w="2375" w:type="dxa"/>
            <w:vAlign w:val="center"/>
          </w:tcPr>
          <w:p w:rsidR="00C22B2B" w:rsidRPr="003E7794" w:rsidRDefault="00C22B2B" w:rsidP="00C22B2B">
            <w:pPr>
              <w:bidi/>
              <w:rPr>
                <w:b/>
                <w:bCs/>
                <w:sz w:val="13"/>
                <w:szCs w:val="13"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North Greenwich Arena</w:t>
            </w: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C22B2B" w:rsidRPr="003E7794" w:rsidRDefault="00C22B2B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والیبال ساحلی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Horse Guards Parade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204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بوکس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قایقرانی اسلالوم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Lee Valley White Water Center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C09B9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قایقرانی اسپرینت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Elon</w:t>
            </w:r>
            <w:proofErr w:type="spellEnd"/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 </w:t>
            </w: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Dorney</w:t>
            </w:r>
            <w:proofErr w:type="spellEnd"/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دوچرخه سواری </w:t>
            </w:r>
            <w:r w:rsidRPr="00FA3805">
              <w:rPr>
                <w:b/>
                <w:bCs/>
                <w:color w:val="FFFFFF" w:themeColor="background1"/>
                <w:sz w:val="14"/>
                <w:szCs w:val="14"/>
                <w:lang w:bidi="fa-IR"/>
              </w:rPr>
              <w:t>BMX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دوچرخه سواری کوهستان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Hadleigh</w:t>
            </w:r>
            <w:proofErr w:type="spellEnd"/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 Farm, Essex</w:t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0C084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5C047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>
              <w:rPr>
                <w:b/>
                <w:bCs/>
                <w:noProof/>
                <w:sz w:val="13"/>
                <w:szCs w:val="13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79.3pt;margin-top:3.45pt;width:46.7pt;height:376.65pt;z-index:251663360;mso-position-horizontal-relative:text;mso-position-vertical-relative:text" fillcolor="#00b0f0" strokecolor="white [3212]">
                  <v:textbox style="layout-flow:vertical;mso-layout-flow-alt:bottom-to-top;mso-next-textbox:#_x0000_s1027">
                    <w:txbxContent>
                      <w:p w:rsidR="00ED6421" w:rsidRPr="001B77D9" w:rsidRDefault="00ED6421" w:rsidP="00F07C0C">
                        <w:pPr>
                          <w:jc w:val="center"/>
                          <w:rPr>
                            <w:rFonts w:cs="B Titr"/>
                            <w:color w:val="FFFFFF" w:themeColor="background1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1B77D9">
                          <w:rPr>
                            <w:rFonts w:cs="B Titr" w:hint="cs"/>
                            <w:color w:val="FFFFFF" w:themeColor="background1"/>
                            <w:sz w:val="36"/>
                            <w:szCs w:val="36"/>
                            <w:rtl/>
                            <w:lang w:bidi="fa-IR"/>
                          </w:rPr>
                          <w:t>پیش به سوی موفقیت در بازیهای المپیک لندن 2012</w:t>
                        </w:r>
                      </w:p>
                    </w:txbxContent>
                  </v:textbox>
                </v:shape>
              </w:pict>
            </w:r>
            <w:r w:rsidR="000C0844"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دوچرخه سواری جاده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London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دوچرخه سواری پیست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Olympic Park – </w:t>
            </w: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Velodrome</w:t>
            </w:r>
            <w:proofErr w:type="spellEnd"/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600F25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شیرجه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 – Aquatics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7C373C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سوارکاری درساژ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Greenwich Park</w:t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سوارکاری - مسابقات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Greenwich Park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سوارکاری پرش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Greenwich Park</w:t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5520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FF6C3D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شمشیربازی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1014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فوتبال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Cite of </w:t>
            </w: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Conventry</w:t>
            </w:r>
            <w:proofErr w:type="spellEnd"/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 Stadium</w:t>
            </w: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14417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ژیمناستیک </w:t>
            </w:r>
            <w:r w:rsidRPr="00FA3805">
              <w:rPr>
                <w:rFonts w:cs="Times New Roman"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–</w:t>
            </w: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 هنری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North Greenwich Arena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F11383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ژیمناستیک- ریتمیک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Wembley</w:t>
            </w:r>
            <w:proofErr w:type="spellEnd"/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 Arena</w:t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ژیمناستیک </w:t>
            </w:r>
            <w:r w:rsidRPr="00FA3805">
              <w:rPr>
                <w:rFonts w:cs="Times New Roman"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–</w:t>
            </w: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 xml:space="preserve"> ترامپلین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North Greenwich Arena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96F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96F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96F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96F9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EE7A6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EE7A6F" w:rsidRPr="00FA3805" w:rsidRDefault="00EE7A6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هندبال</w:t>
            </w:r>
          </w:p>
        </w:tc>
        <w:tc>
          <w:tcPr>
            <w:tcW w:w="2375" w:type="dxa"/>
            <w:vAlign w:val="center"/>
          </w:tcPr>
          <w:p w:rsidR="00EE7A6F" w:rsidRPr="003E7794" w:rsidRDefault="00EE7A6F" w:rsidP="00ED6421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Park- Handball Arena</w:t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EE7A6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هاکی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EE7A6F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Park- H</w:t>
            </w:r>
            <w:r w:rsidR="00EE7A6F">
              <w:rPr>
                <w:b/>
                <w:bCs/>
                <w:sz w:val="13"/>
                <w:szCs w:val="13"/>
                <w:lang w:bidi="fa-IR"/>
              </w:rPr>
              <w:t>ockey</w:t>
            </w:r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 </w:t>
            </w:r>
            <w:r w:rsidR="00EE7A6F">
              <w:rPr>
                <w:b/>
                <w:bCs/>
                <w:sz w:val="13"/>
                <w:szCs w:val="13"/>
                <w:lang w:bidi="fa-IR"/>
              </w:rPr>
              <w:t>Centre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1E7D24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1E7D24" w:rsidRPr="00FA3805" w:rsidRDefault="001E7D24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جودو</w:t>
            </w:r>
          </w:p>
        </w:tc>
        <w:tc>
          <w:tcPr>
            <w:tcW w:w="2375" w:type="dxa"/>
            <w:vAlign w:val="center"/>
          </w:tcPr>
          <w:p w:rsidR="001E7D24" w:rsidRPr="003E7794" w:rsidRDefault="001E7D24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1E7D24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پنجگانه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 and Greenwich Park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1E7D24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پاروزنی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 xml:space="preserve">Eton </w:t>
            </w: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Dorney</w:t>
            </w:r>
            <w:proofErr w:type="spellEnd"/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بادبانی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Weymouth and Portland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EE7A6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>
              <w:rPr>
                <w:b/>
                <w:bCs/>
                <w:color w:val="FF0000"/>
                <w:sz w:val="13"/>
                <w:szCs w:val="13"/>
                <w:lang w:bidi="fa-IR"/>
              </w:rPr>
              <w:t>s</w:t>
            </w:r>
            <w:r w:rsidR="008F75AA"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تیراندازی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The Royal Artillery Barracks</w:t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8F75A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شنا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Park- Aquatics Centre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شنای ماراتن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Hyde Park</w:t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شنای موزون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Park- Aquatics Centre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5A7F1A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5A7F1A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8277D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D8277D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A576DF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A576DF" w:rsidRPr="00FA3805" w:rsidRDefault="00A576DF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تنیس روی میز</w:t>
            </w:r>
          </w:p>
        </w:tc>
        <w:tc>
          <w:tcPr>
            <w:tcW w:w="2375" w:type="dxa"/>
            <w:vAlign w:val="center"/>
          </w:tcPr>
          <w:p w:rsidR="00A576DF" w:rsidRPr="003E7794" w:rsidRDefault="00A576D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F3A7D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F3A7D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F3A7D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E40F46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A576DF" w:rsidRPr="003E7794" w:rsidRDefault="00A576DF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تکواندو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D46EE1" w:rsidRPr="003E7794" w:rsidRDefault="00D46EE1" w:rsidP="00BA6F6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color w:val="FF0000"/>
                <w:sz w:val="13"/>
                <w:szCs w:val="13"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color w:val="FF0000"/>
                <w:sz w:val="13"/>
                <w:szCs w:val="13"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تنیس</w:t>
            </w:r>
          </w:p>
        </w:tc>
        <w:tc>
          <w:tcPr>
            <w:tcW w:w="2375" w:type="dxa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Wimbledon</w:t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A6F60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F87C3C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سه گانه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Hyde Park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والیبال</w:t>
            </w:r>
          </w:p>
        </w:tc>
        <w:tc>
          <w:tcPr>
            <w:tcW w:w="2375" w:type="dxa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Earls Court</w:t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واترپلو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Park- Water Polo Arena</w:t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B976E2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وزنه برداری</w:t>
            </w:r>
          </w:p>
        </w:tc>
        <w:tc>
          <w:tcPr>
            <w:tcW w:w="2375" w:type="dxa"/>
            <w:vAlign w:val="center"/>
          </w:tcPr>
          <w:p w:rsidR="00D46EE1" w:rsidRPr="003E7794" w:rsidRDefault="00E3510F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  <w:r w:rsidR="00D46EE1" w:rsidRPr="003E7794">
              <w:rPr>
                <w:b/>
                <w:bCs/>
                <w:sz w:val="13"/>
                <w:szCs w:val="13"/>
                <w:lang w:bidi="fa-IR"/>
              </w:rPr>
              <w:t xml:space="preserve"> </w:t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0F5187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کشتی آزاد</w:t>
            </w:r>
          </w:p>
        </w:tc>
        <w:tc>
          <w:tcPr>
            <w:tcW w:w="2375" w:type="dxa"/>
            <w:shd w:val="clear" w:color="auto" w:fill="DAEEF3" w:themeFill="accent5" w:themeFillTint="33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DAEEF3" w:themeFill="accent5" w:themeFillTint="33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کشتی فرنگی</w:t>
            </w:r>
          </w:p>
        </w:tc>
        <w:tc>
          <w:tcPr>
            <w:tcW w:w="2375" w:type="dxa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proofErr w:type="spellStart"/>
            <w:r w:rsidRPr="003E7794">
              <w:rPr>
                <w:b/>
                <w:bCs/>
                <w:sz w:val="13"/>
                <w:szCs w:val="13"/>
                <w:lang w:bidi="fa-IR"/>
              </w:rPr>
              <w:t>ExCel</w:t>
            </w:r>
            <w:proofErr w:type="spellEnd"/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94102D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مراسم افتتاحیه</w:t>
            </w:r>
          </w:p>
        </w:tc>
        <w:tc>
          <w:tcPr>
            <w:tcW w:w="2375" w:type="dxa"/>
            <w:shd w:val="clear" w:color="auto" w:fill="FABF8F" w:themeFill="accent6" w:themeFillTint="99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 – Olympic Stadium</w:t>
            </w: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434191" w:rsidP="00434191">
            <w:pPr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  <w:tr w:rsidR="00D46EE1" w:rsidRPr="000D1900" w:rsidTr="003D7829">
        <w:trPr>
          <w:cantSplit/>
          <w:trHeight w:val="170"/>
        </w:trPr>
        <w:tc>
          <w:tcPr>
            <w:tcW w:w="1560" w:type="dxa"/>
            <w:shd w:val="clear" w:color="auto" w:fill="33CCFF"/>
            <w:vAlign w:val="center"/>
          </w:tcPr>
          <w:p w:rsidR="00D46EE1" w:rsidRPr="00FA3805" w:rsidRDefault="00D46EE1" w:rsidP="00C22B2B">
            <w:pPr>
              <w:bidi/>
              <w:rPr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</w:pPr>
            <w:r w:rsidRPr="00FA3805">
              <w:rPr>
                <w:rFonts w:hint="cs"/>
                <w:b/>
                <w:bCs/>
                <w:color w:val="FFFFFF" w:themeColor="background1"/>
                <w:sz w:val="14"/>
                <w:szCs w:val="14"/>
                <w:rtl/>
                <w:lang w:bidi="fa-IR"/>
              </w:rPr>
              <w:t>مراسم اختتامیه</w:t>
            </w:r>
          </w:p>
        </w:tc>
        <w:tc>
          <w:tcPr>
            <w:tcW w:w="2375" w:type="dxa"/>
            <w:shd w:val="clear" w:color="auto" w:fill="FABF8F" w:themeFill="accent6" w:themeFillTint="99"/>
            <w:vAlign w:val="center"/>
          </w:tcPr>
          <w:p w:rsidR="00D46EE1" w:rsidRPr="003E7794" w:rsidRDefault="00D46EE1" w:rsidP="00C22B2B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b/>
                <w:bCs/>
                <w:sz w:val="13"/>
                <w:szCs w:val="13"/>
                <w:lang w:bidi="fa-IR"/>
              </w:rPr>
              <w:t>Olympic Park – Olympic Stadium</w:t>
            </w: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D46EE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D46EE1" w:rsidRPr="003E7794" w:rsidRDefault="00434191" w:rsidP="00C20870">
            <w:pPr>
              <w:bidi/>
              <w:rPr>
                <w:b/>
                <w:bCs/>
                <w:sz w:val="13"/>
                <w:szCs w:val="13"/>
                <w:rtl/>
                <w:lang w:bidi="fa-IR"/>
              </w:rPr>
            </w:pPr>
            <w:r w:rsidRPr="003E7794">
              <w:rPr>
                <w:rFonts w:hint="cs"/>
                <w:b/>
                <w:bCs/>
                <w:color w:val="FF0000"/>
                <w:sz w:val="13"/>
                <w:szCs w:val="13"/>
                <w:lang w:bidi="fa-IR"/>
              </w:rPr>
              <w:sym w:font="Wingdings 3" w:char="F079"/>
            </w:r>
          </w:p>
        </w:tc>
      </w:tr>
    </w:tbl>
    <w:p w:rsidR="00BA001F" w:rsidRPr="000D1900" w:rsidRDefault="00BA001F" w:rsidP="00CB106E">
      <w:pPr>
        <w:bidi/>
        <w:rPr>
          <w:sz w:val="14"/>
          <w:szCs w:val="14"/>
          <w:rtl/>
          <w:lang w:bidi="fa-IR"/>
        </w:rPr>
      </w:pPr>
    </w:p>
    <w:sectPr w:rsidR="00BA001F" w:rsidRPr="000D1900" w:rsidSect="003E7794">
      <w:pgSz w:w="15840" w:h="12240" w:orient="landscape"/>
      <w:pgMar w:top="142" w:right="672" w:bottom="4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A001F"/>
    <w:rsid w:val="00005CDA"/>
    <w:rsid w:val="0001677E"/>
    <w:rsid w:val="00025F48"/>
    <w:rsid w:val="000610BC"/>
    <w:rsid w:val="000C0844"/>
    <w:rsid w:val="000D1900"/>
    <w:rsid w:val="000F5187"/>
    <w:rsid w:val="000F6F66"/>
    <w:rsid w:val="00144173"/>
    <w:rsid w:val="001520BC"/>
    <w:rsid w:val="00153A3B"/>
    <w:rsid w:val="00167A27"/>
    <w:rsid w:val="001702B9"/>
    <w:rsid w:val="001A4C5D"/>
    <w:rsid w:val="001B77D9"/>
    <w:rsid w:val="001E7D24"/>
    <w:rsid w:val="001F2397"/>
    <w:rsid w:val="0020473C"/>
    <w:rsid w:val="00221F90"/>
    <w:rsid w:val="00266143"/>
    <w:rsid w:val="002A73D2"/>
    <w:rsid w:val="002C5A08"/>
    <w:rsid w:val="002D3D40"/>
    <w:rsid w:val="002E620B"/>
    <w:rsid w:val="00351630"/>
    <w:rsid w:val="003D7829"/>
    <w:rsid w:val="003E4C21"/>
    <w:rsid w:val="003E7794"/>
    <w:rsid w:val="003F6290"/>
    <w:rsid w:val="00413642"/>
    <w:rsid w:val="00434191"/>
    <w:rsid w:val="0044024E"/>
    <w:rsid w:val="00486641"/>
    <w:rsid w:val="004B7818"/>
    <w:rsid w:val="004E536D"/>
    <w:rsid w:val="00547402"/>
    <w:rsid w:val="00552024"/>
    <w:rsid w:val="00575177"/>
    <w:rsid w:val="0058418E"/>
    <w:rsid w:val="005A7F1A"/>
    <w:rsid w:val="005C0471"/>
    <w:rsid w:val="005F6E1C"/>
    <w:rsid w:val="00600F25"/>
    <w:rsid w:val="0061248C"/>
    <w:rsid w:val="00640020"/>
    <w:rsid w:val="006E4990"/>
    <w:rsid w:val="00757AD1"/>
    <w:rsid w:val="007B74A5"/>
    <w:rsid w:val="007C373C"/>
    <w:rsid w:val="007E17D4"/>
    <w:rsid w:val="00816FE6"/>
    <w:rsid w:val="00817000"/>
    <w:rsid w:val="008F75AA"/>
    <w:rsid w:val="0094102D"/>
    <w:rsid w:val="00971DF2"/>
    <w:rsid w:val="00981562"/>
    <w:rsid w:val="009A7F24"/>
    <w:rsid w:val="009F56CD"/>
    <w:rsid w:val="00A01939"/>
    <w:rsid w:val="00A20C6B"/>
    <w:rsid w:val="00A268A8"/>
    <w:rsid w:val="00A26CED"/>
    <w:rsid w:val="00A576DF"/>
    <w:rsid w:val="00A67F94"/>
    <w:rsid w:val="00A96F90"/>
    <w:rsid w:val="00AB1795"/>
    <w:rsid w:val="00AC4E80"/>
    <w:rsid w:val="00AC537A"/>
    <w:rsid w:val="00AE32CC"/>
    <w:rsid w:val="00AF3A7D"/>
    <w:rsid w:val="00B24AC1"/>
    <w:rsid w:val="00B250F1"/>
    <w:rsid w:val="00B3247A"/>
    <w:rsid w:val="00B41A7D"/>
    <w:rsid w:val="00B62C59"/>
    <w:rsid w:val="00B6675F"/>
    <w:rsid w:val="00B976E2"/>
    <w:rsid w:val="00BA001F"/>
    <w:rsid w:val="00BA5791"/>
    <w:rsid w:val="00BA6F60"/>
    <w:rsid w:val="00BB5A33"/>
    <w:rsid w:val="00BD13F5"/>
    <w:rsid w:val="00BF37BE"/>
    <w:rsid w:val="00C14037"/>
    <w:rsid w:val="00C20870"/>
    <w:rsid w:val="00C22B2B"/>
    <w:rsid w:val="00C31DB3"/>
    <w:rsid w:val="00C54249"/>
    <w:rsid w:val="00C662C4"/>
    <w:rsid w:val="00C869C8"/>
    <w:rsid w:val="00CA3D19"/>
    <w:rsid w:val="00CB106E"/>
    <w:rsid w:val="00CF342F"/>
    <w:rsid w:val="00CF7A5D"/>
    <w:rsid w:val="00D10147"/>
    <w:rsid w:val="00D41F43"/>
    <w:rsid w:val="00D46EE1"/>
    <w:rsid w:val="00D534F4"/>
    <w:rsid w:val="00D7760D"/>
    <w:rsid w:val="00D8277D"/>
    <w:rsid w:val="00DA07FF"/>
    <w:rsid w:val="00DD34CA"/>
    <w:rsid w:val="00DD41CC"/>
    <w:rsid w:val="00E10513"/>
    <w:rsid w:val="00E16B50"/>
    <w:rsid w:val="00E3510F"/>
    <w:rsid w:val="00E40F46"/>
    <w:rsid w:val="00E45ECD"/>
    <w:rsid w:val="00E57AA6"/>
    <w:rsid w:val="00E84904"/>
    <w:rsid w:val="00E8689B"/>
    <w:rsid w:val="00EC09B9"/>
    <w:rsid w:val="00ED6421"/>
    <w:rsid w:val="00EE42BA"/>
    <w:rsid w:val="00EE7A6F"/>
    <w:rsid w:val="00F07C0C"/>
    <w:rsid w:val="00F11383"/>
    <w:rsid w:val="00F33E05"/>
    <w:rsid w:val="00F34167"/>
    <w:rsid w:val="00F87C3C"/>
    <w:rsid w:val="00FA291C"/>
    <w:rsid w:val="00FA3805"/>
    <w:rsid w:val="00FA3E77"/>
    <w:rsid w:val="00FC1D24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b0f0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021-66467903-5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h.asadi</dc:creator>
  <cp:keywords/>
  <dc:description/>
  <cp:lastModifiedBy>h.asadi</cp:lastModifiedBy>
  <cp:revision>2</cp:revision>
  <dcterms:created xsi:type="dcterms:W3CDTF">2010-12-20T11:40:00Z</dcterms:created>
  <dcterms:modified xsi:type="dcterms:W3CDTF">2010-12-20T11:40:00Z</dcterms:modified>
</cp:coreProperties>
</file>